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C9" w:rsidRPr="00DB7E2E" w:rsidRDefault="00615FC9" w:rsidP="00615FC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>ПРОЕКТ подготовлен и вносится на рассмотрение</w:t>
      </w:r>
    </w:p>
    <w:p w:rsidR="00615FC9" w:rsidRPr="0060775A" w:rsidRDefault="00615FC9" w:rsidP="00615FC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B7E2E">
        <w:rPr>
          <w:rFonts w:ascii="Arial" w:eastAsia="Calibri" w:hAnsi="Arial" w:cs="Arial"/>
          <w:b/>
          <w:sz w:val="24"/>
          <w:szCs w:val="24"/>
        </w:rPr>
        <w:t xml:space="preserve">ученого совета </w:t>
      </w:r>
      <w:r w:rsidRPr="0060775A">
        <w:rPr>
          <w:rFonts w:ascii="Arial" w:eastAsia="Calibri" w:hAnsi="Arial" w:cs="Arial"/>
          <w:b/>
          <w:sz w:val="24"/>
          <w:szCs w:val="24"/>
        </w:rPr>
        <w:t xml:space="preserve">проректором по молодёжной политике </w:t>
      </w:r>
    </w:p>
    <w:p w:rsidR="00615FC9" w:rsidRPr="0060775A" w:rsidRDefault="00615FC9" w:rsidP="00615FC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60775A">
        <w:rPr>
          <w:rFonts w:ascii="Arial" w:eastAsia="Calibri" w:hAnsi="Arial" w:cs="Arial"/>
          <w:b/>
          <w:sz w:val="24"/>
          <w:szCs w:val="24"/>
        </w:rPr>
        <w:t>и дополнительному образованию Ю.В. Пятковской</w:t>
      </w:r>
    </w:p>
    <w:p w:rsidR="00615FC9" w:rsidRPr="00DB7E2E" w:rsidRDefault="00615FC9" w:rsidP="00615FC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p w:rsidR="00615FC9" w:rsidRPr="00DB7E2E" w:rsidRDefault="00615FC9" w:rsidP="00615FC9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615FC9" w:rsidRPr="00DB7E2E" w:rsidRDefault="00615FC9" w:rsidP="00615FC9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615FC9" w:rsidRPr="00DB7E2E" w:rsidRDefault="00615FC9" w:rsidP="00615FC9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DB7E2E"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>
        <w:rPr>
          <w:rFonts w:ascii="Arial" w:eastAsia="Calibri" w:hAnsi="Arial" w:cs="Arial"/>
          <w:sz w:val="26"/>
          <w:szCs w:val="26"/>
        </w:rPr>
        <w:t>26 ноября 2021</w:t>
      </w:r>
      <w:r w:rsidRPr="00DB7E2E">
        <w:rPr>
          <w:rFonts w:ascii="Arial" w:eastAsia="Calibri" w:hAnsi="Arial" w:cs="Arial"/>
          <w:sz w:val="26"/>
          <w:szCs w:val="26"/>
        </w:rPr>
        <w:t xml:space="preserve"> г. № ___</w:t>
      </w:r>
    </w:p>
    <w:p w:rsidR="00615FC9" w:rsidRPr="00DB7E2E" w:rsidRDefault="00615FC9" w:rsidP="00615FC9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615FC9" w:rsidRPr="00DB7E2E" w:rsidRDefault="009328E6" w:rsidP="00615F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28E6">
        <w:rPr>
          <w:rFonts w:ascii="Times New Roman" w:hAnsi="Times New Roman" w:cs="Times New Roman"/>
          <w:b/>
          <w:sz w:val="28"/>
          <w:szCs w:val="28"/>
        </w:rPr>
        <w:t>О переименовании Центра повышения квалификации «Финансы, страхование и кредит»</w:t>
      </w:r>
    </w:p>
    <w:p w:rsidR="00615FC9" w:rsidRPr="00DB7E2E" w:rsidRDefault="00615FC9" w:rsidP="00615F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15FC9" w:rsidRPr="00DB7E2E" w:rsidRDefault="00615FC9" w:rsidP="00615F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эффективности системы дополнительного образования, руководствуясь подпунктом 9 пункта 4.11 устава </w:t>
      </w:r>
      <w:r w:rsidRPr="00BC02C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«БГУ»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B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совет ФГБОУ ВО «БГУ»</w:t>
      </w:r>
    </w:p>
    <w:p w:rsidR="00615FC9" w:rsidRDefault="00615FC9" w:rsidP="00615F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7E2E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15FC9" w:rsidRDefault="00615FC9" w:rsidP="00615F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Переименовать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повышения квалификации «Финансы, страхование и кредит»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Региональный центр по финансовой грамотности Иркутской области.</w:t>
      </w:r>
    </w:p>
    <w:p w:rsidR="00615FC9" w:rsidRDefault="00615FC9" w:rsidP="00615F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92A70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 Положение о </w:t>
      </w:r>
      <w:r>
        <w:rPr>
          <w:rFonts w:ascii="Times New Roman" w:eastAsia="Calibri" w:hAnsi="Times New Roman" w:cs="Times New Roman"/>
          <w:sz w:val="28"/>
          <w:szCs w:val="28"/>
        </w:rPr>
        <w:t>Региональном центре по финансовой грамотности Иркутской области.</w:t>
      </w:r>
    </w:p>
    <w:p w:rsidR="00655831" w:rsidRDefault="00451BC5"/>
    <w:p w:rsidR="00615FC9" w:rsidRDefault="00615FC9"/>
    <w:p w:rsidR="00615FC9" w:rsidRDefault="00615FC9"/>
    <w:p w:rsidR="00615FC9" w:rsidRDefault="00615FC9" w:rsidP="00615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9328E6" w:rsidRDefault="009328E6">
      <w:r>
        <w:br w:type="page"/>
      </w: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451BC5" w:rsidRPr="00451BC5" w:rsidTr="005B032A">
        <w:trPr>
          <w:trHeight w:val="2825"/>
        </w:trPr>
        <w:tc>
          <w:tcPr>
            <w:tcW w:w="2328" w:type="pct"/>
          </w:tcPr>
          <w:p w:rsidR="00451BC5" w:rsidRPr="00451BC5" w:rsidRDefault="00451BC5" w:rsidP="00451BC5">
            <w:pPr>
              <w:spacing w:after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451BC5" w:rsidRPr="00451BC5" w:rsidRDefault="00451BC5" w:rsidP="00451BC5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451BC5" w:rsidRPr="00451BC5" w:rsidRDefault="00451BC5" w:rsidP="00451BC5">
            <w:pPr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451BC5" w:rsidRPr="00451BC5" w:rsidRDefault="00451BC5" w:rsidP="00451BC5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451BC5" w:rsidRPr="00451BC5" w:rsidRDefault="00451BC5" w:rsidP="00451BC5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451BC5" w:rsidRPr="00451BC5" w:rsidRDefault="00451BC5" w:rsidP="00451BC5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(ФГБОУ ВО «БГУ»)</w:t>
            </w:r>
          </w:p>
          <w:p w:rsidR="00451BC5" w:rsidRPr="00451BC5" w:rsidRDefault="00451BC5" w:rsidP="00451BC5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451BC5" w:rsidRPr="00451BC5" w:rsidRDefault="00451BC5" w:rsidP="00451BC5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____________ </w:t>
            </w:r>
          </w:p>
          <w:p w:rsidR="00451BC5" w:rsidRPr="00451BC5" w:rsidRDefault="00451BC5" w:rsidP="00451BC5">
            <w:pPr>
              <w:spacing w:before="240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Иркутск</w:t>
            </w:r>
          </w:p>
          <w:p w:rsidR="00451BC5" w:rsidRPr="00451BC5" w:rsidRDefault="00451BC5" w:rsidP="00451BC5">
            <w:pPr>
              <w:spacing w:before="240"/>
              <w:ind w:right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4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Региональном центре по финансовой грамотности Иркутской области</w:t>
            </w:r>
          </w:p>
        </w:tc>
        <w:tc>
          <w:tcPr>
            <w:tcW w:w="375" w:type="pct"/>
          </w:tcPr>
          <w:p w:rsidR="00451BC5" w:rsidRPr="00451BC5" w:rsidRDefault="00451BC5" w:rsidP="00451BC5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pct"/>
          </w:tcPr>
          <w:p w:rsidR="00451BC5" w:rsidRPr="00451BC5" w:rsidRDefault="00451BC5" w:rsidP="00451B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451BC5" w:rsidRPr="00451BC5" w:rsidRDefault="00451BC5" w:rsidP="00451B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ФГБОУ ВО «БГУ»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</w:t>
            </w:r>
            <w:r w:rsidRPr="004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2021 г., протокол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51BC5" w:rsidRPr="00451BC5" w:rsidRDefault="00451BC5" w:rsidP="00451B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C5" w:rsidRPr="00451BC5" w:rsidRDefault="00451BC5" w:rsidP="00451B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ученого совета ФГБОУ ВО «БГУ,</w:t>
            </w:r>
          </w:p>
          <w:p w:rsidR="00451BC5" w:rsidRPr="00451BC5" w:rsidRDefault="00451BC5" w:rsidP="00451B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 ФГБОУ ВО «БГУ»</w:t>
            </w:r>
          </w:p>
          <w:p w:rsidR="00451BC5" w:rsidRPr="00451BC5" w:rsidRDefault="00451BC5" w:rsidP="00451BC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1BC5" w:rsidRPr="00451BC5" w:rsidRDefault="00451BC5" w:rsidP="00451BC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В.В. Игнатенко</w:t>
            </w:r>
          </w:p>
        </w:tc>
      </w:tr>
    </w:tbl>
    <w:p w:rsidR="00451BC5" w:rsidRPr="00451BC5" w:rsidRDefault="00451BC5" w:rsidP="00451B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1BC5" w:rsidRPr="00451BC5" w:rsidRDefault="00451BC5" w:rsidP="00451BC5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BC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hAnsi="Times New Roman" w:cs="Times New Roman"/>
          <w:sz w:val="28"/>
          <w:szCs w:val="28"/>
        </w:rPr>
        <w:t>Региональный центр по финансовой грамотности Иркутской области (сокращенные наименования: РЦФГИО) (далее – Центр) является структурным подразделением ФГБОУ ВО «БГУ» (далее – Университет)</w:t>
      </w:r>
      <w:r w:rsidRPr="00451BC5">
        <w:rPr>
          <w:rFonts w:ascii="Times New Roman" w:hAnsi="Times New Roman" w:cs="Times New Roman"/>
          <w:sz w:val="28"/>
          <w:szCs w:val="28"/>
        </w:rPr>
        <w:t>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создан с целью удовлетворения </w:t>
      </w:r>
      <w:r w:rsidRPr="004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и профессиональных </w:t>
      </w:r>
      <w:r w:rsidRPr="00451BC5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потребностей специалистов организаций и учреждений в повышении квалификации и профессиональной переподготовке в условиях изменяющихся потребностей рынка и растущих требований к теоретической, практической и технической подготовке специалистов, а также д</w:t>
      </w:r>
      <w:r w:rsidRPr="004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ополнительного образования детей и взрослых в целях формирования и развития творческих способностей детей и взрослых,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времени, профессионального развития человека, обеспечения соответствия его квалификации меняющимся условиям профессиональной деятельности и социальной среды.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hAnsi="Times New Roman" w:cs="Times New Roman"/>
          <w:sz w:val="28"/>
          <w:szCs w:val="28"/>
        </w:rPr>
        <w:t>Центр создается</w:t>
      </w: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реорганизуется и ликвидируется на основании решения Ученого совета Университета.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может иметь печать со своим наименованием.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hAnsi="Times New Roman" w:cs="Times New Roman"/>
          <w:sz w:val="28"/>
          <w:szCs w:val="28"/>
        </w:rPr>
        <w:t xml:space="preserve">Договоры, фактическим исполнителем по которым выступает Центр, заключаются от имени Университета. 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hAnsi="Times New Roman" w:cs="Times New Roman"/>
          <w:sz w:val="28"/>
          <w:szCs w:val="28"/>
        </w:rPr>
        <w:t xml:space="preserve">Центр осуществляет свою деятельность на принципах </w:t>
      </w: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за результаты деятельности, самоокупаемости и материальной заинтересованности в результатах своей деятельности как </w:t>
      </w:r>
      <w:proofErr w:type="spellStart"/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доходообразующее</w:t>
      </w:r>
      <w:proofErr w:type="spellEnd"/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Университета.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Центр руководствуется:</w:t>
      </w:r>
    </w:p>
    <w:p w:rsidR="00451BC5" w:rsidRP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Конституцией Российской Федерации;</w:t>
      </w:r>
    </w:p>
    <w:p w:rsidR="00451BC5" w:rsidRP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1BC5">
        <w:rPr>
          <w:rFonts w:ascii="Times New Roman" w:hAnsi="Times New Roman" w:cs="Times New Roman"/>
          <w:sz w:val="28"/>
          <w:szCs w:val="28"/>
        </w:rPr>
        <w:t>Федеральным законом от 29.12.2012 №</w:t>
      </w:r>
      <w:r w:rsidRPr="00451B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51BC5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Федерации»;</w:t>
      </w:r>
    </w:p>
    <w:p w:rsidR="00451BC5" w:rsidRP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федеральными законами;</w:t>
      </w:r>
    </w:p>
    <w:p w:rsid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51BC5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51BC5">
        <w:rPr>
          <w:rFonts w:ascii="Times New Roman" w:hAnsi="Times New Roman" w:cs="Times New Roman"/>
          <w:sz w:val="28"/>
          <w:szCs w:val="28"/>
        </w:rPr>
        <w:t xml:space="preserve"> повышения финансовой грамотности в Российской Федерации на 2017-2023 годы, утвержденной распоряжением Правительства Российской Федерации от 25 сентября 2017 года № 2039-р, </w:t>
      </w:r>
    </w:p>
    <w:p w:rsid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</w:t>
      </w: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федеральных органов исполнительной власти;</w:t>
      </w:r>
    </w:p>
    <w:p w:rsid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51BC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51BC5">
        <w:rPr>
          <w:rFonts w:ascii="Times New Roman" w:hAnsi="Times New Roman" w:cs="Times New Roman"/>
          <w:sz w:val="28"/>
          <w:szCs w:val="28"/>
        </w:rPr>
        <w:t xml:space="preserve"> повышения финансовой грамотности населения Иркутской области, утвержденной распоряжением Правительства Иркутской области от 30 июня 2021 года № 382-рп «Об утверждении государственной региональной программы Иркутской области «Повышение финансовой грамотности населения Иркутской области» на 2021 – 2023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1BC5" w:rsidRP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51BC5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1BC5">
        <w:rPr>
          <w:rFonts w:ascii="Times New Roman" w:hAnsi="Times New Roman" w:cs="Times New Roman"/>
          <w:sz w:val="28"/>
          <w:szCs w:val="28"/>
        </w:rPr>
        <w:t xml:space="preserve"> о сотрудничестве между Правительством Иркутской области и федеральным государственным бюджетным образовательным учреждением высшего образования «Байкальский государственный университет» № 05-72-111/21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C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C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B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51BC5" w:rsidRP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уставом Университета;</w:t>
      </w:r>
    </w:p>
    <w:p w:rsidR="00451BC5" w:rsidRP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иными локальными нормативными актами Университета;</w:t>
      </w:r>
    </w:p>
    <w:p w:rsidR="00451BC5" w:rsidRP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настоящим Положением.</w:t>
      </w:r>
    </w:p>
    <w:p w:rsidR="00451BC5" w:rsidRPr="00451BC5" w:rsidRDefault="00451BC5" w:rsidP="00451B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1BC5" w:rsidRPr="00451BC5" w:rsidRDefault="00451BC5" w:rsidP="00451BC5">
      <w:pPr>
        <w:numPr>
          <w:ilvl w:val="0"/>
          <w:numId w:val="2"/>
        </w:numPr>
        <w:spacing w:after="0" w:line="240" w:lineRule="auto"/>
        <w:ind w:left="0"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и функции Центра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Центра являются: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профессиональных образовательных программ;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реализация дополнительных общеобразовательных программ для детей и взрослых;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51BC5">
        <w:rPr>
          <w:rFonts w:ascii="Times New Roman" w:hAnsi="Times New Roman" w:cs="Times New Roman"/>
          <w:sz w:val="28"/>
          <w:szCs w:val="28"/>
        </w:rPr>
        <w:t>развитие научного сотрудничества с 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BC5">
        <w:rPr>
          <w:rFonts w:ascii="Times New Roman" w:hAnsi="Times New Roman" w:cs="Times New Roman"/>
          <w:sz w:val="28"/>
          <w:szCs w:val="28"/>
        </w:rPr>
        <w:t>– проведение научно-практических конференций, семинаров, круглых столов</w:t>
      </w:r>
      <w:r w:rsidRPr="00451BC5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BC5"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и проведение стажировок.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целей, указанных в пункте 1.2 настоящего Положения, в рамках решения задач, указанных в пункте 2.1 настоящего Положения, Центр осуществляет следующие функции: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проектов дополнительных профессиональных образовательных программ и дополнительных общеобразовательных программ, предлагаемых к реализации Центром, и обеспечение их утверждения в установленном порядке;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мониторинг информации о потребностях государственных органов, организаций и граждан в дополнительном образовании;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подготовка документации и обеспечение участия Университета в процедурах закупки образовательных услуг, исполнителем которых является Университет, государственными органами и организациями по дополнительным образовательным программам, реализуемым Центром;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договоров об образовании при реализации Центром дополнительных образовательных программ и иных договоров об оказании образовательных услуг, исполнителем по которым является Университет;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преподавателей для реализации дополнительных образовательных программ и подготовка предложений по оформлению отношений между ними и Университетом в целях обеспечения реализации дополнительных образовательных программ;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во взаимодействии с компетентными структурными подразделениями отчетных и иных документов, связанных с реализацией дополнительных образовательных программ, внесение информации в соответствии с законодательством и локальными нормативными актами Университета в автоматизированные информационные системы;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во взаимодействии с компетентными структурными подразделениями оформления документов, необходимых для финансирования деятельности Центра, осуществления закупок;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 взаимодействии с компетентными структурными подразделениями продвижение информации о деятельности Центра, реализуемых им дополнительных образовательных программах в средствах массовой информации и информационно-телекоммуникационной сети «Интернет»;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заключения Университетом договоров на оказание консультационных (консалтинговых), информационных и маркетинговых услуг организациям, органам публичной власти, индивидуальным предпринимателям и гражданам, исполнение указанных договоров от имени Университета;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организация и проведение </w:t>
      </w:r>
      <w:r w:rsidRPr="00451BC5">
        <w:rPr>
          <w:rFonts w:ascii="Times New Roman" w:hAnsi="Times New Roman" w:cs="Times New Roman"/>
          <w:sz w:val="28"/>
          <w:szCs w:val="28"/>
        </w:rPr>
        <w:t>научно-практических конференций, семинаров, круглых столов</w:t>
      </w:r>
      <w:r w:rsidRPr="00451BC5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стажировок, включая обеспечение заключения необходимых договоров, оформление документов и внесение информации в автоматизированные информационные системы;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ведение переговоров с </w:t>
      </w:r>
      <w:r w:rsidRPr="00451BC5">
        <w:rPr>
          <w:rFonts w:ascii="Times New Roman" w:hAnsi="Times New Roman" w:cs="Times New Roman"/>
          <w:sz w:val="28"/>
          <w:szCs w:val="28"/>
        </w:rPr>
        <w:t>образовательными организациями, научными организациями, государственными органами, органами местного самоуправления, коммерческими и некоммерческими организациями по вопросам сотрудничества при реализации дополнительных образовательных программ, организации и проведении научно-практических конференций, семинаров, круглых столов</w:t>
      </w:r>
      <w:r w:rsidRPr="00451BC5">
        <w:rPr>
          <w:rFonts w:ascii="Times New Roman" w:hAnsi="Times New Roman" w:cs="Times New Roman"/>
          <w:color w:val="000000" w:themeColor="text1"/>
          <w:sz w:val="28"/>
          <w:szCs w:val="28"/>
        </w:rPr>
        <w:t>, тренингов, конкурсов по актуальным проблемам, стажировок.</w:t>
      </w:r>
    </w:p>
    <w:p w:rsidR="00451BC5" w:rsidRPr="00451BC5" w:rsidRDefault="00451BC5" w:rsidP="00451B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BC5" w:rsidRDefault="00451BC5" w:rsidP="00451BC5">
      <w:pPr>
        <w:keepNext/>
        <w:keepLines/>
        <w:numPr>
          <w:ilvl w:val="0"/>
          <w:numId w:val="2"/>
        </w:numPr>
        <w:spacing w:after="0" w:line="240" w:lineRule="auto"/>
        <w:ind w:left="426" w:firstLine="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деятельности Центра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hAnsi="Times New Roman" w:cs="Times New Roman"/>
          <w:sz w:val="28"/>
          <w:szCs w:val="28"/>
        </w:rPr>
        <w:t>Центр возглавляет директор, назначаемый ректором Университета, по представлению курирующего проректора в соответствии с утвержденным распределением обязанностей (далее – проректор).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hAnsi="Times New Roman" w:cs="Times New Roman"/>
          <w:sz w:val="28"/>
          <w:szCs w:val="28"/>
        </w:rPr>
        <w:t>В период отсутствия директора Центра его обязанности исполняет лицо, назначенное в установленном порядке.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BC5">
        <w:rPr>
          <w:rFonts w:ascii="Times New Roman" w:hAnsi="Times New Roman" w:cs="Times New Roman"/>
          <w:sz w:val="28"/>
          <w:szCs w:val="28"/>
        </w:rPr>
        <w:t xml:space="preserve">Директор Центра непосредственно подчиняется проректору. </w:t>
      </w:r>
    </w:p>
    <w:p w:rsidR="00451BC5" w:rsidRPr="00451BC5" w:rsidRDefault="00451BC5" w:rsidP="00451BC5">
      <w:pPr>
        <w:keepNext/>
        <w:keepLines/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hAnsi="Times New Roman" w:cs="Times New Roman"/>
          <w:sz w:val="28"/>
          <w:szCs w:val="28"/>
        </w:rPr>
        <w:t>Директор Центра издает распоряжения и дает указания, обязательные для всех работников Центра и обучающихся в Центре.</w:t>
      </w:r>
    </w:p>
    <w:p w:rsidR="00451BC5" w:rsidRPr="00451BC5" w:rsidRDefault="00451BC5" w:rsidP="00451BC5">
      <w:pPr>
        <w:keepNext/>
        <w:keepLines/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имеет право на использование аудиторного фонда, средств связи, а также Интернет-ресурсов Университета для проведения учебных занятий, научных и информационных мероприятий. </w:t>
      </w:r>
    </w:p>
    <w:p w:rsidR="00451BC5" w:rsidRPr="00451BC5" w:rsidRDefault="00451BC5" w:rsidP="00451BC5">
      <w:pPr>
        <w:keepNext/>
        <w:keepLines/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своих задач и функций Центр в лице его директора и иных работников имеет право взаимодействовать со всеми структурными подразделениями Университета и работниками Университета, получать от них необходимую информацию, а также содействие в реализации задач и функций Центра в пределах компетенции соответствующих структурных подразделений (работников). Локальными нормативными актами Университета может устанавливаться порядок взаимодействия Центра со структурными подразделениями и работниками Университета по отдельным вопросам.</w:t>
      </w:r>
    </w:p>
    <w:p w:rsidR="00451BC5" w:rsidRPr="00451BC5" w:rsidRDefault="00451BC5" w:rsidP="00451BC5">
      <w:pPr>
        <w:keepNext/>
        <w:keepLines/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ежегодно отчитываться о своей деятельности перед </w:t>
      </w:r>
      <w:r w:rsidRPr="00451BC5">
        <w:rPr>
          <w:rFonts w:ascii="Times New Roman" w:hAnsi="Times New Roman" w:cs="Times New Roman"/>
          <w:sz w:val="28"/>
          <w:szCs w:val="28"/>
        </w:rPr>
        <w:t>руководством Университета</w:t>
      </w:r>
      <w:r w:rsidRPr="00451B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BC5">
        <w:rPr>
          <w:rFonts w:ascii="Times New Roman" w:hAnsi="Times New Roman" w:cs="Times New Roman"/>
          <w:sz w:val="28"/>
          <w:szCs w:val="28"/>
        </w:rPr>
        <w:t>путем</w:t>
      </w: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ежегодного итогового отчета, ежегодной статистической отчетности по форме федерального статистического наблюдения.</w:t>
      </w:r>
    </w:p>
    <w:p w:rsidR="00451BC5" w:rsidRPr="00451BC5" w:rsidRDefault="00451BC5" w:rsidP="00451BC5">
      <w:pPr>
        <w:keepNext/>
        <w:keepLines/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деятельности Центра осуществляется по принципу самоокупаемости в порядке, установленном приказом ректора Университета.</w:t>
      </w:r>
    </w:p>
    <w:p w:rsidR="00451BC5" w:rsidRPr="00451BC5" w:rsidRDefault="00451BC5" w:rsidP="00451BC5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 обязан соблюдать финансовую дисциплину, определяемую требованиями законодательства и локальных нормативных актов Университета. </w:t>
      </w:r>
    </w:p>
    <w:p w:rsidR="00451BC5" w:rsidRPr="00451BC5" w:rsidRDefault="00451BC5" w:rsidP="00451BC5">
      <w:pPr>
        <w:keepNext/>
        <w:keepLines/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Центра: 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возглавляет, планирует и организует деятельность Центра в соответствии с закрепленными за подразделением задачами и функциями, распорядительными и организационно-правовыми Университета, распределяет работу между работниками; 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контроль за деятельностью Центра и его работников; 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исполнением договоров, заключенным в рамках деятельности Центра;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и визирует документы в пределах своей компетенции;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у должностных лиц и структурных подразделений Университета информацию, необходимую для выполнения функций Центра;    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представления приему на работу работников Центра; 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вносит на рассмотрение </w:t>
      </w:r>
      <w:r w:rsidRPr="00451BC5">
        <w:rPr>
          <w:rFonts w:ascii="Times New Roman" w:hAnsi="Times New Roman" w:cs="Times New Roman"/>
          <w:sz w:val="28"/>
          <w:szCs w:val="28"/>
        </w:rPr>
        <w:t xml:space="preserve">ректора по согласованию с проректором </w:t>
      </w: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ходатайства о стимулировании (премировании), привлечении к дисциплинарной ответственности, необходимости повышения квалификации работников Центра;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взаимодействии с компетентными структурными подразделениями и по согласованию с проректором определяет направления расходования средств, необходимых для финансового обеспечения деятельности Центра по принципу самоокупаемости;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</w:t>
      </w:r>
      <w:r w:rsidRPr="00451BC5">
        <w:rPr>
          <w:rFonts w:ascii="Times New Roman" w:hAnsi="Times New Roman" w:cs="Times New Roman"/>
          <w:sz w:val="28"/>
          <w:szCs w:val="28"/>
        </w:rPr>
        <w:t>руководству Университета информацию о деятельности Центра;</w:t>
      </w:r>
    </w:p>
    <w:p w:rsidR="00451BC5" w:rsidRPr="00451BC5" w:rsidRDefault="00451BC5" w:rsidP="00451BC5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иные полномочия в целях реализации задач и функций Центра и исполнения поручений </w:t>
      </w:r>
      <w:r w:rsidRPr="00451BC5">
        <w:rPr>
          <w:rFonts w:ascii="Times New Roman" w:hAnsi="Times New Roman" w:cs="Times New Roman"/>
          <w:sz w:val="28"/>
          <w:szCs w:val="28"/>
        </w:rPr>
        <w:t>проректора.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Центра имеет право:  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в установленном порядке от структурных подразделений и работников Университета информацию по вопросам, входящим в его компетенцию;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в пределах своей компетенции и в установленном порядке переговоры со сторонними организациями;  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сотрудничеству специалистов, организации при формировании содержания образовательных программ, выбирать методы и средства обучения, наиболее полно отвечающие их особенностям и пожеланиям, обеспечивавшие высокое качество учебного процесса.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Центра обязан: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 высоком профессиональном уровне обеспечивать реализацию функций Центра;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соблюдать установленные законодательством, локальными нормативными актами, распорядительными и организационно-правовыми документами Университета, поручениями руководства Университета сроки совершения действий и подготовки документов;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0"/>
          <w:lang w:eastAsia="ru-RU"/>
        </w:rPr>
        <w:t>– обеспечивать и контролировать подготовку документов в рамках деятельности Центра по принципу «полного цикла» (все действия Центра в рамках установленных функций должны быть оформлены в установленном законодательством и локальными нормативными актами порядке);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финансовое состояние Центра, действующего по принципу самоокупаемости, незамедлительно информировать руководство Университета о возникающих проблемах, одновременно представляя предложения по их решению;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0"/>
          <w:lang w:eastAsia="ru-RU"/>
        </w:rPr>
        <w:t>– контролировать качество работы работников и соблюдение ими установленных сроков совершения действий и подготовки документов.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Центра конкретизируются в должностных инструкциях.</w:t>
      </w:r>
    </w:p>
    <w:p w:rsidR="00451BC5" w:rsidRPr="00451BC5" w:rsidRDefault="00451BC5" w:rsidP="00451BC5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и иные работники Центра обязаны исполнять локальные нормативные акты, организационно-распорядительные документы Университета и поручения ректора, проректора Университета.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BC5" w:rsidRPr="00451BC5" w:rsidRDefault="00451BC5" w:rsidP="00451BC5">
      <w:pPr>
        <w:keepNext/>
        <w:keepLines/>
        <w:numPr>
          <w:ilvl w:val="0"/>
          <w:numId w:val="2"/>
        </w:numPr>
        <w:spacing w:after="0" w:line="240" w:lineRule="auto"/>
        <w:ind w:left="426" w:firstLine="709"/>
        <w:contextualSpacing/>
        <w:jc w:val="center"/>
        <w:outlineLvl w:val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Ответственность </w:t>
      </w:r>
      <w:r w:rsidRPr="00451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директора Центра, работников Центра</w:t>
      </w:r>
      <w:r w:rsidRPr="00451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Директор Центра несет ответственность за: 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финансовые результаты деятельности Центра; 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или ненадлежащее исполнение задач и функций </w:t>
      </w: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Центра; 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реализации образовательных программ в соответствии с учебным планом и графиком учебного </w:t>
      </w: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процесса; 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 и </w:t>
      </w:r>
      <w:proofErr w:type="gramStart"/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</w:t>
      </w:r>
      <w:proofErr w:type="gramEnd"/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работников Центра, предусмотренных законодательством, своими решениями, действиями (бездействием); 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совершенные в процессе осуществления своей деятельности, – в пределах, определенных действующим гражданским, трудовым, административным и уголовным законодательством и настоящим Положением; 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сохранностью и целевым использованием печатей, штампов, бланков, создаваемых и используемых в деятельности Центра; 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разглашение информации, являющейся авторской или коммерческой тайной, если условие о неразглашении было зафиксировано в договоре или иным юридически значимым образом; 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обеспечение сохранности и целевого использования имущества и оборудования, закрепленного за Центром; 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соблюдение работниками Центра трудовой дисциплины, правил внутреннего распорядка Университета;  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 соблюдение работниками Центра правил обработки персональных данных;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правил пожарной безопасности и охраны труда, в том числе работниками Центра; 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работников Центра; </w:t>
      </w:r>
    </w:p>
    <w:p w:rsidR="00451BC5" w:rsidRPr="00451BC5" w:rsidRDefault="00451BC5" w:rsidP="00451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за соответствие действующему законодательству визируемых (подписываемых) проектов распоряжений, инструкций, положений и других документов в пределах своей компетенции; </w:t>
      </w:r>
    </w:p>
    <w:p w:rsidR="00451BC5" w:rsidRPr="00451BC5" w:rsidRDefault="00451BC5" w:rsidP="00451BC5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недостоверной информации о деятельности Центра. </w:t>
      </w:r>
    </w:p>
    <w:p w:rsidR="00451BC5" w:rsidRPr="00451BC5" w:rsidRDefault="00451BC5" w:rsidP="00451B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соблюдением охраны труда, техники безопасности и пожарной безопасности в помещениях Центра назначается директор Центра. </w:t>
      </w:r>
    </w:p>
    <w:p w:rsidR="00451BC5" w:rsidRPr="00451BC5" w:rsidRDefault="00451BC5" w:rsidP="00451B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работников Центра конкретизируется в должностных инструкциях. </w:t>
      </w:r>
    </w:p>
    <w:p w:rsidR="00451BC5" w:rsidRPr="00451BC5" w:rsidRDefault="00451BC5" w:rsidP="00451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1BC5" w:rsidRPr="00451BC5" w:rsidRDefault="00451BC5" w:rsidP="00451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51BC5" w:rsidRPr="00451BC5" w:rsidRDefault="00451BC5" w:rsidP="00451B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Центра </w:t>
      </w: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квалификации </w:t>
      </w:r>
    </w:p>
    <w:p w:rsidR="00451BC5" w:rsidRPr="00451BC5" w:rsidRDefault="00451BC5" w:rsidP="00451B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«Финансы, страхование и </w:t>
      </w:r>
      <w:proofErr w:type="gramStart"/>
      <w:r w:rsidRPr="00451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кредит»</w:t>
      </w:r>
      <w:r w:rsidRPr="00451B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51B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</w:t>
      </w:r>
      <w:r w:rsidRPr="004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Ж.С. </w:t>
      </w:r>
      <w:proofErr w:type="spellStart"/>
      <w:r w:rsidRPr="00451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Кулижская</w:t>
      </w:r>
      <w:proofErr w:type="spellEnd"/>
    </w:p>
    <w:p w:rsidR="00451BC5" w:rsidRDefault="00451BC5">
      <w:bookmarkStart w:id="0" w:name="_GoBack"/>
      <w:bookmarkEnd w:id="0"/>
    </w:p>
    <w:sectPr w:rsidR="0045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AC4"/>
    <w:multiLevelType w:val="multilevel"/>
    <w:tmpl w:val="F9C0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0D416A6"/>
    <w:multiLevelType w:val="hybridMultilevel"/>
    <w:tmpl w:val="2A38205A"/>
    <w:lvl w:ilvl="0" w:tplc="A08C8B7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020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46F6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EF0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A6F4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204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6C7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C12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0B7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3E06B5"/>
    <w:multiLevelType w:val="multilevel"/>
    <w:tmpl w:val="DAE63E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6D45261"/>
    <w:multiLevelType w:val="multilevel"/>
    <w:tmpl w:val="0742E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E45BE0"/>
    <w:multiLevelType w:val="hybridMultilevel"/>
    <w:tmpl w:val="F02E9D4C"/>
    <w:lvl w:ilvl="0" w:tplc="E0140C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1A7F9A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1E5132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8C4D9E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24596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0B0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8DD1E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4AB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4A7760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C9"/>
    <w:rsid w:val="00451BC5"/>
    <w:rsid w:val="00615FC9"/>
    <w:rsid w:val="009328E6"/>
    <w:rsid w:val="00A54F1D"/>
    <w:rsid w:val="00A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7750"/>
  <w15:chartTrackingRefBased/>
  <w15:docId w15:val="{6ABD786D-89AD-4BB5-9788-93C31369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8E6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uiPriority w:val="39"/>
    <w:rsid w:val="0045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12157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bgu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Васильева Наталья Викторовна</cp:lastModifiedBy>
  <cp:revision>2</cp:revision>
  <cp:lastPrinted>2021-11-25T01:39:00Z</cp:lastPrinted>
  <dcterms:created xsi:type="dcterms:W3CDTF">2021-11-25T02:20:00Z</dcterms:created>
  <dcterms:modified xsi:type="dcterms:W3CDTF">2021-11-25T02:20:00Z</dcterms:modified>
</cp:coreProperties>
</file>